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31D4" w14:textId="7F0B440B" w:rsidR="00A57CB3" w:rsidRPr="00A0640A" w:rsidRDefault="00A57CB3" w:rsidP="00A57CB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</w:t>
      </w:r>
      <w:r w:rsidR="00134B94">
        <w:rPr>
          <w:rFonts w:ascii="Garamond" w:hAnsi="Garamond"/>
          <w:sz w:val="24"/>
          <w:szCs w:val="24"/>
        </w:rPr>
        <w:t xml:space="preserve">7 </w:t>
      </w:r>
      <w:r w:rsidRPr="00A0640A">
        <w:rPr>
          <w:rFonts w:ascii="Garamond" w:hAnsi="Garamond"/>
          <w:sz w:val="24"/>
          <w:szCs w:val="24"/>
        </w:rPr>
        <w:t>do SIWZ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14:paraId="44B14125" w14:textId="77777777" w:rsidR="00A57CB3" w:rsidRDefault="00A57CB3" w:rsidP="00066B2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F1D0BF2" w14:textId="485A30C7" w:rsidR="00066B2B" w:rsidRPr="00236E2C" w:rsidRDefault="00134B94" w:rsidP="00066B2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Kosztorys Ofertowy</w:t>
      </w:r>
    </w:p>
    <w:p w14:paraId="78602524" w14:textId="77777777" w:rsidR="00066B2B" w:rsidRPr="00236E2C" w:rsidRDefault="00066B2B" w:rsidP="00066B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6E2C">
        <w:rPr>
          <w:rFonts w:ascii="Garamond" w:hAnsi="Garamond"/>
          <w:b/>
          <w:sz w:val="24"/>
          <w:szCs w:val="24"/>
        </w:rPr>
        <w:tab/>
      </w:r>
    </w:p>
    <w:p w14:paraId="1FC8C948" w14:textId="6F88B2D5" w:rsidR="00EF4729" w:rsidRDefault="00236E2C" w:rsidP="001F5C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6E2C">
        <w:rPr>
          <w:rFonts w:ascii="Garamond" w:hAnsi="Garamond"/>
          <w:b/>
          <w:sz w:val="24"/>
          <w:szCs w:val="24"/>
        </w:rPr>
        <w:t xml:space="preserve">pn.: </w:t>
      </w:r>
      <w:r w:rsidR="00750CFC">
        <w:rPr>
          <w:rFonts w:ascii="Garamond" w:hAnsi="Garamond"/>
          <w:b/>
          <w:sz w:val="24"/>
          <w:szCs w:val="24"/>
        </w:rPr>
        <w:t>U</w:t>
      </w:r>
      <w:r w:rsidR="002129B7">
        <w:rPr>
          <w:rFonts w:ascii="Garamond" w:hAnsi="Garamond"/>
          <w:b/>
          <w:sz w:val="24"/>
          <w:szCs w:val="24"/>
        </w:rPr>
        <w:t xml:space="preserve">drożnienie rzeki Wisły na terenie działania Zarządu Zlewni we </w:t>
      </w:r>
      <w:r w:rsidR="00750CFC">
        <w:rPr>
          <w:rFonts w:ascii="Garamond" w:hAnsi="Garamond"/>
          <w:b/>
          <w:sz w:val="24"/>
          <w:szCs w:val="24"/>
        </w:rPr>
        <w:t>W</w:t>
      </w:r>
      <w:r w:rsidR="002129B7">
        <w:rPr>
          <w:rFonts w:ascii="Garamond" w:hAnsi="Garamond"/>
          <w:b/>
          <w:sz w:val="24"/>
          <w:szCs w:val="24"/>
        </w:rPr>
        <w:t xml:space="preserve">łocławku w podziale na </w:t>
      </w:r>
      <w:r w:rsidR="001F5CF3">
        <w:rPr>
          <w:rFonts w:ascii="Garamond" w:hAnsi="Garamond"/>
          <w:b/>
          <w:sz w:val="24"/>
          <w:szCs w:val="24"/>
        </w:rPr>
        <w:t>2</w:t>
      </w:r>
      <w:r w:rsidR="002129B7">
        <w:rPr>
          <w:rFonts w:ascii="Garamond" w:hAnsi="Garamond"/>
          <w:b/>
          <w:sz w:val="24"/>
          <w:szCs w:val="24"/>
        </w:rPr>
        <w:t xml:space="preserve"> części:</w:t>
      </w:r>
    </w:p>
    <w:p w14:paraId="74DE8AA5" w14:textId="77777777" w:rsidR="00955BC1" w:rsidRDefault="00955BC1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879E4B0" w14:textId="6D7C7042" w:rsidR="002129B7" w:rsidRDefault="002129B7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</w:t>
      </w:r>
      <w:r w:rsidR="00750CFC">
        <w:rPr>
          <w:rFonts w:ascii="Garamond" w:hAnsi="Garamond"/>
          <w:b/>
          <w:sz w:val="24"/>
          <w:szCs w:val="24"/>
        </w:rPr>
        <w:t xml:space="preserve">Część </w:t>
      </w:r>
      <w:r w:rsidR="001F5CF3">
        <w:rPr>
          <w:rFonts w:ascii="Garamond" w:hAnsi="Garamond"/>
          <w:b/>
          <w:sz w:val="24"/>
          <w:szCs w:val="24"/>
        </w:rPr>
        <w:t>1</w:t>
      </w:r>
      <w:r w:rsidR="00750CFC">
        <w:rPr>
          <w:rFonts w:ascii="Garamond" w:hAnsi="Garamond"/>
          <w:b/>
          <w:sz w:val="24"/>
          <w:szCs w:val="24"/>
        </w:rPr>
        <w:t xml:space="preserve"> : U</w:t>
      </w:r>
      <w:r>
        <w:rPr>
          <w:rFonts w:ascii="Garamond" w:hAnsi="Garamond"/>
          <w:b/>
          <w:sz w:val="24"/>
          <w:szCs w:val="24"/>
        </w:rPr>
        <w:t xml:space="preserve">drożnienie rzeki Wisły w miejscowości </w:t>
      </w:r>
      <w:r w:rsidR="00B14EFE">
        <w:rPr>
          <w:rFonts w:ascii="Garamond" w:hAnsi="Garamond"/>
          <w:b/>
          <w:sz w:val="24"/>
          <w:szCs w:val="24"/>
        </w:rPr>
        <w:t>Maszewo</w:t>
      </w:r>
    </w:p>
    <w:p w14:paraId="1746FA73" w14:textId="77777777" w:rsidR="004F77A9" w:rsidRDefault="004F77A9" w:rsidP="004F77A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902BE55" w14:textId="77777777" w:rsidR="004F77A9" w:rsidRPr="00D85ACA" w:rsidRDefault="004F77A9" w:rsidP="004F77A9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szacunkowa kubatura robót:  </w:t>
      </w:r>
      <w:r w:rsidR="00B14EFE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0</w:t>
      </w:r>
      <w:r w:rsidRPr="00D85ACA">
        <w:rPr>
          <w:rFonts w:ascii="Garamond" w:hAnsi="Garamond"/>
          <w:sz w:val="24"/>
          <w:szCs w:val="24"/>
        </w:rPr>
        <w:t xml:space="preserve"> 000 m</w:t>
      </w:r>
      <w:r w:rsidRPr="00D85ACA">
        <w:rPr>
          <w:rFonts w:ascii="Garamond" w:hAnsi="Garamond"/>
          <w:sz w:val="24"/>
          <w:szCs w:val="24"/>
          <w:vertAlign w:val="superscript"/>
        </w:rPr>
        <w:t>3</w:t>
      </w:r>
      <w:r w:rsidRPr="00D85ACA">
        <w:rPr>
          <w:rFonts w:ascii="Garamond" w:hAnsi="Garamond"/>
          <w:sz w:val="24"/>
          <w:szCs w:val="24"/>
        </w:rPr>
        <w:t xml:space="preserve">, </w:t>
      </w:r>
    </w:p>
    <w:p w14:paraId="194C9155" w14:textId="77777777" w:rsidR="004F77A9" w:rsidRPr="00955BC1" w:rsidRDefault="004F77A9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materiał-piaski średnie,</w:t>
      </w:r>
    </w:p>
    <w:p w14:paraId="2970242D" w14:textId="77777777" w:rsidR="004F77A9" w:rsidRPr="00955BC1" w:rsidRDefault="004F77A9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szerokość prowad</w:t>
      </w:r>
      <w:r w:rsidR="00955BC1" w:rsidRPr="00955BC1">
        <w:rPr>
          <w:rFonts w:ascii="Garamond" w:hAnsi="Garamond"/>
          <w:sz w:val="24"/>
          <w:szCs w:val="24"/>
        </w:rPr>
        <w:t xml:space="preserve">zenia robót: </w:t>
      </w:r>
      <w:r w:rsidRPr="00955BC1">
        <w:rPr>
          <w:rFonts w:ascii="Garamond" w:hAnsi="Garamond"/>
          <w:sz w:val="24"/>
          <w:szCs w:val="24"/>
        </w:rPr>
        <w:t>do 2</w:t>
      </w:r>
      <w:r w:rsidR="00B14EFE">
        <w:rPr>
          <w:rFonts w:ascii="Garamond" w:hAnsi="Garamond"/>
          <w:sz w:val="24"/>
          <w:szCs w:val="24"/>
        </w:rPr>
        <w:t>0</w:t>
      </w:r>
      <w:r w:rsidRPr="00955BC1">
        <w:rPr>
          <w:rFonts w:ascii="Garamond" w:hAnsi="Garamond"/>
          <w:sz w:val="24"/>
          <w:szCs w:val="24"/>
        </w:rPr>
        <w:t>0m,</w:t>
      </w:r>
    </w:p>
    <w:p w14:paraId="4E2891F6" w14:textId="77777777" w:rsidR="004F77A9" w:rsidRPr="00955BC1" w:rsidRDefault="00955BC1" w:rsidP="004F77A9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długość prowadzenia robót</w:t>
      </w:r>
      <w:r w:rsidR="004F77A9" w:rsidRPr="00955BC1">
        <w:rPr>
          <w:rFonts w:ascii="Garamond" w:hAnsi="Garamond"/>
          <w:sz w:val="24"/>
          <w:szCs w:val="24"/>
        </w:rPr>
        <w:t xml:space="preserve">:  do </w:t>
      </w:r>
      <w:r w:rsidR="00B14EFE">
        <w:rPr>
          <w:rFonts w:ascii="Garamond" w:hAnsi="Garamond"/>
          <w:sz w:val="24"/>
          <w:szCs w:val="24"/>
        </w:rPr>
        <w:t>5</w:t>
      </w:r>
      <w:r w:rsidR="004F77A9" w:rsidRPr="00955BC1">
        <w:rPr>
          <w:rFonts w:ascii="Garamond" w:hAnsi="Garamond"/>
          <w:sz w:val="24"/>
          <w:szCs w:val="24"/>
        </w:rPr>
        <w:t>00 m,</w:t>
      </w:r>
    </w:p>
    <w:p w14:paraId="05746C61" w14:textId="77777777" w:rsidR="004F77A9" w:rsidRPr="00D85ACA" w:rsidRDefault="00955BC1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głębokość kopania:</w:t>
      </w:r>
      <w:r w:rsidR="004F77A9" w:rsidRPr="00D85ACA">
        <w:rPr>
          <w:rFonts w:ascii="Garamond" w:hAnsi="Garamond"/>
          <w:sz w:val="24"/>
          <w:szCs w:val="24"/>
        </w:rPr>
        <w:t xml:space="preserve"> do </w:t>
      </w:r>
      <w:r w:rsidR="004F77A9">
        <w:rPr>
          <w:rFonts w:ascii="Garamond" w:hAnsi="Garamond"/>
          <w:sz w:val="24"/>
          <w:szCs w:val="24"/>
        </w:rPr>
        <w:t>1,</w:t>
      </w:r>
      <w:r w:rsidR="001831CD">
        <w:rPr>
          <w:rFonts w:ascii="Garamond" w:hAnsi="Garamond"/>
          <w:sz w:val="24"/>
          <w:szCs w:val="24"/>
        </w:rPr>
        <w:t>5</w:t>
      </w:r>
      <w:r w:rsidR="004F77A9" w:rsidRPr="00D85ACA">
        <w:rPr>
          <w:rFonts w:ascii="Garamond" w:hAnsi="Garamond"/>
          <w:sz w:val="24"/>
          <w:szCs w:val="24"/>
        </w:rPr>
        <w:t xml:space="preserve"> m</w:t>
      </w:r>
      <w:r w:rsidR="00C5101D">
        <w:rPr>
          <w:rFonts w:ascii="Garamond" w:hAnsi="Garamond"/>
          <w:sz w:val="24"/>
          <w:szCs w:val="24"/>
        </w:rPr>
        <w:t>,</w:t>
      </w:r>
    </w:p>
    <w:p w14:paraId="5E6E68D4" w14:textId="77777777" w:rsidR="004F77A9" w:rsidRPr="00D85ACA" w:rsidRDefault="004F77A9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głębokość kopania w rz</w:t>
      </w:r>
      <w:r w:rsidR="00955BC1">
        <w:rPr>
          <w:rFonts w:ascii="Garamond" w:hAnsi="Garamond"/>
          <w:sz w:val="24"/>
          <w:szCs w:val="24"/>
        </w:rPr>
        <w:t xml:space="preserve">ece: </w:t>
      </w:r>
      <w:r w:rsidRPr="00D85ACA">
        <w:rPr>
          <w:rFonts w:ascii="Garamond" w:hAnsi="Garamond"/>
          <w:sz w:val="24"/>
          <w:szCs w:val="24"/>
        </w:rPr>
        <w:t>do rzędnej 5</w:t>
      </w:r>
      <w:r>
        <w:rPr>
          <w:rFonts w:ascii="Garamond" w:hAnsi="Garamond"/>
          <w:sz w:val="24"/>
          <w:szCs w:val="24"/>
        </w:rPr>
        <w:t>5,5</w:t>
      </w:r>
      <w:r w:rsidRPr="00D85ACA">
        <w:rPr>
          <w:rFonts w:ascii="Garamond" w:hAnsi="Garamond"/>
          <w:sz w:val="24"/>
          <w:szCs w:val="24"/>
        </w:rPr>
        <w:t>0 m n.p.m.</w:t>
      </w:r>
    </w:p>
    <w:p w14:paraId="4CB87192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822" w:type="dxa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257"/>
        <w:gridCol w:w="1563"/>
        <w:gridCol w:w="2084"/>
        <w:gridCol w:w="2419"/>
      </w:tblGrid>
      <w:tr w:rsidR="004F77A9" w:rsidRPr="00D85ACA" w14:paraId="1C0D1B52" w14:textId="77777777" w:rsidTr="00F72475">
        <w:trPr>
          <w:trHeight w:val="123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9BEBC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54472430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422DF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8FAB241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Opis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5615F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Obmiar</w:t>
            </w:r>
          </w:p>
          <w:p w14:paraId="31C559CC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(m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  <w:vertAlign w:val="superscript"/>
              </w:rPr>
              <w:t>3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2AA3E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CENA JEDN. NETTO*</w:t>
            </w:r>
          </w:p>
          <w:p w14:paraId="161A0323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71DDE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WARTOŚĆ  NETTO</w:t>
            </w:r>
          </w:p>
          <w:p w14:paraId="6941CAC7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</w:tr>
      <w:tr w:rsidR="004F77A9" w:rsidRPr="00D85ACA" w14:paraId="6B31DE10" w14:textId="77777777" w:rsidTr="00F72475">
        <w:trPr>
          <w:trHeight w:val="1084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DE943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054A8C54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635F4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Wydobycie urobku pogłębiarkami ssąco-</w:t>
            </w:r>
            <w:proofErr w:type="spellStart"/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refulującymi</w:t>
            </w:r>
            <w:proofErr w:type="spellEnd"/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 z odkładem na ląd wraz z rozplantowaniem spycharką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09766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6F3D0203" w14:textId="77777777" w:rsidR="004F77A9" w:rsidRPr="00D85ACA" w:rsidRDefault="00B14EFE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80</w:t>
            </w:r>
            <w:r w:rsidR="004F77A9"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000 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324C1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4C25B6BC" w14:textId="498CE509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03418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D3B68D6" w14:textId="72733A35" w:rsidR="00E50896" w:rsidRPr="00D85ACA" w:rsidRDefault="00E50896" w:rsidP="004F77A9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14:paraId="7321039F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85ACA">
        <w:rPr>
          <w:rFonts w:ascii="Garamond" w:hAnsi="Garamond"/>
          <w:i/>
          <w:sz w:val="24"/>
          <w:szCs w:val="24"/>
        </w:rPr>
        <w:t>* - cena jednostkowa uwzględnia wszystkie czynności, wymagania i pomiary (w tym koszt rozplantowania urobku spycharką), związane z wykonaniem robót zasadniczych i towarzyszących, określonych  w „Zakres</w:t>
      </w:r>
      <w:r>
        <w:rPr>
          <w:rFonts w:ascii="Garamond" w:hAnsi="Garamond"/>
          <w:i/>
          <w:sz w:val="24"/>
          <w:szCs w:val="24"/>
        </w:rPr>
        <w:t xml:space="preserve">ie i warunkach </w:t>
      </w:r>
      <w:r w:rsidRPr="00D85ACA">
        <w:rPr>
          <w:rFonts w:ascii="Garamond" w:hAnsi="Garamond"/>
          <w:i/>
          <w:sz w:val="24"/>
          <w:szCs w:val="24"/>
        </w:rPr>
        <w:t>realizacji prac”.</w:t>
      </w:r>
    </w:p>
    <w:p w14:paraId="5494D5AF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6CD67C34" w14:textId="77777777" w:rsidR="004F77A9" w:rsidRPr="00A90CF4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VAT 23 %: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7B67CABA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Brutto: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57D93AE1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43B4A693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04673145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................................................   …...........................................................                 ...................................</w:t>
      </w:r>
    </w:p>
    <w:p w14:paraId="05D9CBB5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D85ACA">
        <w:rPr>
          <w:rFonts w:ascii="Garamond" w:hAnsi="Garamond"/>
          <w:sz w:val="24"/>
          <w:szCs w:val="24"/>
          <w:vertAlign w:val="superscript"/>
        </w:rPr>
        <w:tab/>
        <w:t>(data)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     (podpis osoby  upoważnionej)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(pieczęć firmy)</w:t>
      </w:r>
    </w:p>
    <w:p w14:paraId="0F68959B" w14:textId="77777777" w:rsidR="004F77A9" w:rsidRDefault="004F77A9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A2EF49D" w14:textId="77777777" w:rsidR="001F5CF3" w:rsidRDefault="002129B7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</w:p>
    <w:p w14:paraId="0AB3B29D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7A5846B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B72EE9F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FDE7639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033576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D0102D7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F1B4069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B0E6B3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961E1DB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FD87C12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D134DAA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2C95439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6F403D0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A400D49" w14:textId="2A4306D1" w:rsidR="002129B7" w:rsidRDefault="002129B7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Część </w:t>
      </w:r>
      <w:r w:rsidR="001F5CF3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: </w:t>
      </w:r>
      <w:r w:rsidR="00750CFC">
        <w:rPr>
          <w:rFonts w:ascii="Garamond" w:hAnsi="Garamond"/>
          <w:b/>
          <w:sz w:val="24"/>
          <w:szCs w:val="24"/>
        </w:rPr>
        <w:t>U</w:t>
      </w:r>
      <w:r>
        <w:rPr>
          <w:rFonts w:ascii="Garamond" w:hAnsi="Garamond"/>
          <w:b/>
          <w:sz w:val="24"/>
          <w:szCs w:val="24"/>
        </w:rPr>
        <w:t xml:space="preserve">drożnienie rzeki Wisły w miejscowości </w:t>
      </w:r>
      <w:r w:rsidR="00B14EFE">
        <w:rPr>
          <w:rFonts w:ascii="Garamond" w:hAnsi="Garamond"/>
          <w:b/>
          <w:sz w:val="24"/>
          <w:szCs w:val="24"/>
        </w:rPr>
        <w:t>Dobrzyków</w:t>
      </w:r>
    </w:p>
    <w:p w14:paraId="464A8947" w14:textId="77777777" w:rsidR="00AF3954" w:rsidRDefault="00AF3954" w:rsidP="00AF395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48147E1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 xml:space="preserve">szacunkowa kubatura robót:  </w:t>
      </w:r>
      <w:r w:rsidR="00B14EFE">
        <w:rPr>
          <w:rFonts w:ascii="Garamond" w:hAnsi="Garamond"/>
          <w:sz w:val="24"/>
          <w:szCs w:val="24"/>
        </w:rPr>
        <w:t>80</w:t>
      </w:r>
      <w:r w:rsidRPr="00D85ACA">
        <w:rPr>
          <w:rFonts w:ascii="Garamond" w:hAnsi="Garamond"/>
          <w:sz w:val="24"/>
          <w:szCs w:val="24"/>
        </w:rPr>
        <w:t xml:space="preserve"> 000 m</w:t>
      </w:r>
      <w:r w:rsidRPr="00D85ACA">
        <w:rPr>
          <w:rFonts w:ascii="Garamond" w:hAnsi="Garamond"/>
          <w:sz w:val="24"/>
          <w:szCs w:val="24"/>
          <w:vertAlign w:val="superscript"/>
        </w:rPr>
        <w:t>3</w:t>
      </w:r>
      <w:r w:rsidRPr="00D85ACA">
        <w:rPr>
          <w:rFonts w:ascii="Garamond" w:hAnsi="Garamond"/>
          <w:sz w:val="24"/>
          <w:szCs w:val="24"/>
        </w:rPr>
        <w:t xml:space="preserve">, </w:t>
      </w:r>
    </w:p>
    <w:p w14:paraId="5EAF4978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materiał-piaski średnie,</w:t>
      </w:r>
    </w:p>
    <w:p w14:paraId="05A26C6B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szerokość prowad</w:t>
      </w:r>
      <w:r w:rsidR="00955BC1">
        <w:rPr>
          <w:rFonts w:ascii="Garamond" w:hAnsi="Garamond"/>
          <w:sz w:val="24"/>
          <w:szCs w:val="24"/>
        </w:rPr>
        <w:t xml:space="preserve">zenia robót: </w:t>
      </w:r>
      <w:r w:rsidR="005D346B">
        <w:rPr>
          <w:rFonts w:ascii="Garamond" w:hAnsi="Garamond"/>
          <w:sz w:val="24"/>
          <w:szCs w:val="24"/>
        </w:rPr>
        <w:t>do 1</w:t>
      </w:r>
      <w:r w:rsidR="001831CD">
        <w:rPr>
          <w:rFonts w:ascii="Garamond" w:hAnsi="Garamond"/>
          <w:sz w:val="24"/>
          <w:szCs w:val="24"/>
        </w:rPr>
        <w:t>5</w:t>
      </w:r>
      <w:r w:rsidRPr="00D85ACA">
        <w:rPr>
          <w:rFonts w:ascii="Garamond" w:hAnsi="Garamond"/>
          <w:sz w:val="24"/>
          <w:szCs w:val="24"/>
        </w:rPr>
        <w:t>0</w:t>
      </w:r>
      <w:r w:rsidR="005D346B">
        <w:rPr>
          <w:rFonts w:ascii="Garamond" w:hAnsi="Garamond"/>
          <w:sz w:val="24"/>
          <w:szCs w:val="24"/>
        </w:rPr>
        <w:t xml:space="preserve"> </w:t>
      </w:r>
      <w:r w:rsidRPr="00D85ACA">
        <w:rPr>
          <w:rFonts w:ascii="Garamond" w:hAnsi="Garamond"/>
          <w:sz w:val="24"/>
          <w:szCs w:val="24"/>
        </w:rPr>
        <w:t>m,</w:t>
      </w:r>
    </w:p>
    <w:p w14:paraId="432606F5" w14:textId="77777777" w:rsidR="00AF3954" w:rsidRPr="00955BC1" w:rsidRDefault="00955BC1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długość prowadzenia robót</w:t>
      </w:r>
      <w:r w:rsidR="005D346B" w:rsidRPr="00955BC1">
        <w:rPr>
          <w:rFonts w:ascii="Garamond" w:hAnsi="Garamond"/>
          <w:sz w:val="24"/>
          <w:szCs w:val="24"/>
        </w:rPr>
        <w:t>:  do 3</w:t>
      </w:r>
      <w:r w:rsidR="00AF3954" w:rsidRPr="00955BC1">
        <w:rPr>
          <w:rFonts w:ascii="Garamond" w:hAnsi="Garamond"/>
          <w:sz w:val="24"/>
          <w:szCs w:val="24"/>
        </w:rPr>
        <w:t>00 m,</w:t>
      </w:r>
    </w:p>
    <w:p w14:paraId="24E5C6CA" w14:textId="77777777" w:rsidR="00AF3954" w:rsidRPr="00D85ACA" w:rsidRDefault="000151F2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głębokość kopania: </w:t>
      </w:r>
      <w:r w:rsidR="00AF3954" w:rsidRPr="00D85ACA">
        <w:rPr>
          <w:rFonts w:ascii="Garamond" w:hAnsi="Garamond"/>
          <w:sz w:val="24"/>
          <w:szCs w:val="24"/>
        </w:rPr>
        <w:t xml:space="preserve">do </w:t>
      </w:r>
      <w:r w:rsidR="00AF3954">
        <w:rPr>
          <w:rFonts w:ascii="Garamond" w:hAnsi="Garamond"/>
          <w:sz w:val="24"/>
          <w:szCs w:val="24"/>
        </w:rPr>
        <w:t>1</w:t>
      </w:r>
      <w:r w:rsidR="001831CD">
        <w:rPr>
          <w:rFonts w:ascii="Garamond" w:hAnsi="Garamond"/>
          <w:sz w:val="24"/>
          <w:szCs w:val="24"/>
        </w:rPr>
        <w:t>,5</w:t>
      </w:r>
      <w:r w:rsidR="00AF3954" w:rsidRPr="00D85ACA">
        <w:rPr>
          <w:rFonts w:ascii="Garamond" w:hAnsi="Garamond"/>
          <w:sz w:val="24"/>
          <w:szCs w:val="24"/>
        </w:rPr>
        <w:t xml:space="preserve"> m</w:t>
      </w:r>
      <w:r w:rsidR="00C5101D">
        <w:rPr>
          <w:rFonts w:ascii="Garamond" w:hAnsi="Garamond"/>
          <w:sz w:val="24"/>
          <w:szCs w:val="24"/>
        </w:rPr>
        <w:t>,</w:t>
      </w:r>
    </w:p>
    <w:p w14:paraId="1E07E86F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głębokość kopania w rz</w:t>
      </w:r>
      <w:r w:rsidR="00955BC1">
        <w:rPr>
          <w:rFonts w:ascii="Garamond" w:hAnsi="Garamond"/>
          <w:sz w:val="24"/>
          <w:szCs w:val="24"/>
        </w:rPr>
        <w:t xml:space="preserve">ece: </w:t>
      </w:r>
      <w:r w:rsidRPr="00D85ACA">
        <w:rPr>
          <w:rFonts w:ascii="Garamond" w:hAnsi="Garamond"/>
          <w:sz w:val="24"/>
          <w:szCs w:val="24"/>
        </w:rPr>
        <w:t>do rzędnej 5</w:t>
      </w:r>
      <w:r>
        <w:rPr>
          <w:rFonts w:ascii="Garamond" w:hAnsi="Garamond"/>
          <w:sz w:val="24"/>
          <w:szCs w:val="24"/>
        </w:rPr>
        <w:t>5,5</w:t>
      </w:r>
      <w:r w:rsidRPr="00D85ACA">
        <w:rPr>
          <w:rFonts w:ascii="Garamond" w:hAnsi="Garamond"/>
          <w:sz w:val="24"/>
          <w:szCs w:val="24"/>
        </w:rPr>
        <w:t>0 m n.p.m.</w:t>
      </w:r>
    </w:p>
    <w:p w14:paraId="306CB4E1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822" w:type="dxa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257"/>
        <w:gridCol w:w="1563"/>
        <w:gridCol w:w="2084"/>
        <w:gridCol w:w="2419"/>
      </w:tblGrid>
      <w:tr w:rsidR="00AF3954" w:rsidRPr="00D85ACA" w14:paraId="6623DEB2" w14:textId="77777777" w:rsidTr="00F72475">
        <w:trPr>
          <w:trHeight w:val="123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3EB50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547322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BF70E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2E21BBB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Opis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B16F9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Obmiar</w:t>
            </w:r>
          </w:p>
          <w:p w14:paraId="131D30D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(m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  <w:vertAlign w:val="superscript"/>
              </w:rPr>
              <w:t>3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76E89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CENA JEDN. NETTO*</w:t>
            </w:r>
          </w:p>
          <w:p w14:paraId="06887416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A1C33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WARTOŚĆ  NETTO</w:t>
            </w:r>
          </w:p>
          <w:p w14:paraId="3978B0D0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</w:tr>
      <w:tr w:rsidR="00AF3954" w:rsidRPr="00D85ACA" w14:paraId="53B55E4C" w14:textId="77777777" w:rsidTr="00F72475">
        <w:trPr>
          <w:trHeight w:val="1084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3494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29BEF0E0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B912D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Wydobycie urobku pogłębiarkami ssąco-</w:t>
            </w:r>
            <w:proofErr w:type="spellStart"/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refulującymi</w:t>
            </w:r>
            <w:proofErr w:type="spellEnd"/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 z odkładem na ląd wraz z rozplantowaniem spycharką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D2FFC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16D698B6" w14:textId="77777777" w:rsidR="00AF3954" w:rsidRPr="00D85ACA" w:rsidRDefault="00B14EFE" w:rsidP="005D346B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80</w:t>
            </w:r>
            <w:r w:rsidR="00AF3954"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000 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D4081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2E906C28" w14:textId="2ABB9500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920575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DE84BEA" w14:textId="3D3B65C2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14:paraId="6FEF610C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85ACA">
        <w:rPr>
          <w:rFonts w:ascii="Garamond" w:hAnsi="Garamond"/>
          <w:i/>
          <w:sz w:val="24"/>
          <w:szCs w:val="24"/>
        </w:rPr>
        <w:t>* - cena jednostkowa uwzględnia wszystkie czynności, wymagania i pomiary (w tym koszt rozplantowania urobku spycharką), związane z wykonaniem robót zasadniczych i towarzyszących, określonych  w „Zakres</w:t>
      </w:r>
      <w:r>
        <w:rPr>
          <w:rFonts w:ascii="Garamond" w:hAnsi="Garamond"/>
          <w:i/>
          <w:sz w:val="24"/>
          <w:szCs w:val="24"/>
        </w:rPr>
        <w:t xml:space="preserve">ie i warunkach </w:t>
      </w:r>
      <w:r w:rsidRPr="00D85ACA">
        <w:rPr>
          <w:rFonts w:ascii="Garamond" w:hAnsi="Garamond"/>
          <w:i/>
          <w:sz w:val="24"/>
          <w:szCs w:val="24"/>
        </w:rPr>
        <w:t>realizacji prac”.</w:t>
      </w:r>
    </w:p>
    <w:p w14:paraId="4D6B0896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1E354CD1" w14:textId="77777777" w:rsidR="00AF3954" w:rsidRPr="00A90CF4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VAT 23 %: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7DD0BE18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Brutto: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4C19AC8F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0FFDBDF2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146CB825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................................................   …...........................................................                 ...................................</w:t>
      </w:r>
    </w:p>
    <w:p w14:paraId="29E12501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D85ACA">
        <w:rPr>
          <w:rFonts w:ascii="Garamond" w:hAnsi="Garamond"/>
          <w:sz w:val="24"/>
          <w:szCs w:val="24"/>
          <w:vertAlign w:val="superscript"/>
        </w:rPr>
        <w:tab/>
        <w:t>(data)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     (podpis osoby  upoważnionej)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(pieczęć firmy)</w:t>
      </w:r>
    </w:p>
    <w:p w14:paraId="3D556EBB" w14:textId="77777777" w:rsidR="00070F0F" w:rsidRDefault="00070F0F" w:rsidP="00E215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85CDD5" w14:textId="77777777" w:rsidR="001D4EDF" w:rsidRDefault="001D4EDF" w:rsidP="00E215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362C4F" w14:textId="77777777" w:rsidR="001D4EDF" w:rsidRPr="00236E2C" w:rsidRDefault="001D4EDF" w:rsidP="001D4E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1D4EDF" w:rsidRPr="0023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5C4"/>
    <w:multiLevelType w:val="hybridMultilevel"/>
    <w:tmpl w:val="C576C894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250"/>
    <w:multiLevelType w:val="hybridMultilevel"/>
    <w:tmpl w:val="6884FA42"/>
    <w:lvl w:ilvl="0" w:tplc="9E6072A0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11785885"/>
    <w:multiLevelType w:val="hybridMultilevel"/>
    <w:tmpl w:val="50FAE2B0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2CD"/>
    <w:multiLevelType w:val="hybridMultilevel"/>
    <w:tmpl w:val="C576C894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104F"/>
    <w:multiLevelType w:val="hybridMultilevel"/>
    <w:tmpl w:val="C47432AE"/>
    <w:lvl w:ilvl="0" w:tplc="9E6072A0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390A0554"/>
    <w:multiLevelType w:val="hybridMultilevel"/>
    <w:tmpl w:val="96BE880E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6DBC135F"/>
    <w:multiLevelType w:val="hybridMultilevel"/>
    <w:tmpl w:val="A5E004DA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2B"/>
    <w:rsid w:val="000151F2"/>
    <w:rsid w:val="00066B2B"/>
    <w:rsid w:val="00070F0F"/>
    <w:rsid w:val="0007482C"/>
    <w:rsid w:val="000A27E2"/>
    <w:rsid w:val="00134B94"/>
    <w:rsid w:val="001831CD"/>
    <w:rsid w:val="001D4EDF"/>
    <w:rsid w:val="001F5CF3"/>
    <w:rsid w:val="002129B7"/>
    <w:rsid w:val="00236E2C"/>
    <w:rsid w:val="00261FD8"/>
    <w:rsid w:val="002D0D0C"/>
    <w:rsid w:val="002E4B03"/>
    <w:rsid w:val="00324B7A"/>
    <w:rsid w:val="00332B22"/>
    <w:rsid w:val="00455029"/>
    <w:rsid w:val="00476729"/>
    <w:rsid w:val="0049274C"/>
    <w:rsid w:val="004F77A9"/>
    <w:rsid w:val="0057061E"/>
    <w:rsid w:val="0059713E"/>
    <w:rsid w:val="005C3E2D"/>
    <w:rsid w:val="005D346B"/>
    <w:rsid w:val="0064051C"/>
    <w:rsid w:val="006412FF"/>
    <w:rsid w:val="0067497F"/>
    <w:rsid w:val="00687052"/>
    <w:rsid w:val="00750CFC"/>
    <w:rsid w:val="007C7EBF"/>
    <w:rsid w:val="007D7DD2"/>
    <w:rsid w:val="007E79A5"/>
    <w:rsid w:val="007F498E"/>
    <w:rsid w:val="008069E1"/>
    <w:rsid w:val="008408CE"/>
    <w:rsid w:val="008712FA"/>
    <w:rsid w:val="00881A8E"/>
    <w:rsid w:val="00883824"/>
    <w:rsid w:val="008B1E96"/>
    <w:rsid w:val="00930816"/>
    <w:rsid w:val="00953337"/>
    <w:rsid w:val="00955BC1"/>
    <w:rsid w:val="00964567"/>
    <w:rsid w:val="00A57CB3"/>
    <w:rsid w:val="00A6519E"/>
    <w:rsid w:val="00A90CF4"/>
    <w:rsid w:val="00AA1296"/>
    <w:rsid w:val="00AF3954"/>
    <w:rsid w:val="00AF6C57"/>
    <w:rsid w:val="00B14EFE"/>
    <w:rsid w:val="00BA080D"/>
    <w:rsid w:val="00BF28E1"/>
    <w:rsid w:val="00C373F0"/>
    <w:rsid w:val="00C5101D"/>
    <w:rsid w:val="00C670D1"/>
    <w:rsid w:val="00CA6E44"/>
    <w:rsid w:val="00CC4810"/>
    <w:rsid w:val="00CE11DF"/>
    <w:rsid w:val="00D85ACA"/>
    <w:rsid w:val="00DE28AF"/>
    <w:rsid w:val="00E1542C"/>
    <w:rsid w:val="00E1604F"/>
    <w:rsid w:val="00E2158F"/>
    <w:rsid w:val="00E50896"/>
    <w:rsid w:val="00EF4729"/>
    <w:rsid w:val="00F00920"/>
    <w:rsid w:val="00FC634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2F9"/>
  <w15:chartTrackingRefBased/>
  <w15:docId w15:val="{465F470F-63DF-4E77-B116-871ABC6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Anna Muszalska (RZGW Warszawa)</cp:lastModifiedBy>
  <cp:revision>3</cp:revision>
  <cp:lastPrinted>2018-10-04T09:09:00Z</cp:lastPrinted>
  <dcterms:created xsi:type="dcterms:W3CDTF">2019-10-24T21:57:00Z</dcterms:created>
  <dcterms:modified xsi:type="dcterms:W3CDTF">2019-10-24T22:06:00Z</dcterms:modified>
</cp:coreProperties>
</file>